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center" w:pos="2520" w:leader="none"/>
          <w:tab w:val="center" w:pos="738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ƯỜNG CAO ĐẲNG KỸ THUẬT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  <w:tab/>
        <w:t xml:space="preserve">Cộng H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òa Xã Hội Chủ Nghĩa Việt Nam</w:t>
      </w:r>
    </w:p>
    <w:p>
      <w:pPr>
        <w:tabs>
          <w:tab w:val="center" w:pos="2520" w:leader="none"/>
          <w:tab w:val="center" w:pos="720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LÝ TỰ TRỌNG TP. HCM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 xml:space="preserve">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Độc lập – Tự do – Hạnh phúc</w:t>
      </w:r>
    </w:p>
    <w:p>
      <w:pPr>
        <w:tabs>
          <w:tab w:val="center" w:pos="2520" w:leader="none"/>
          <w:tab w:val="center" w:pos="70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 xml:space="preserve">KHOA KHOA HỌC C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Ơ BẢN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tabs>
          <w:tab w:val="center" w:pos="720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ab/>
        <w:t xml:space="preserve">Tp. Hồ Chí Minh, ngày 03  tháng 6 n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ăm 2015</w:t>
      </w:r>
    </w:p>
    <w:p>
      <w:pPr>
        <w:spacing w:before="0" w:after="0" w:line="240"/>
        <w:ind w:right="0" w:left="2880" w:firstLine="72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THÔNG BÁO</w:t>
      </w:r>
    </w:p>
    <w:p>
      <w:pPr>
        <w:spacing w:before="6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5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5"/>
          <w:shd w:fill="auto" w:val="clear"/>
        </w:rPr>
        <w:t xml:space="preserve">Về việc Mở lớp học lại học phần Anh 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5"/>
          <w:shd w:fill="auto" w:val="clear"/>
        </w:rPr>
        <w:t xml:space="preserve">ăn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5"/>
          <w:shd w:fill="auto" w:val="clear"/>
        </w:rPr>
        <w:t xml:space="preserve">Chuyên ngành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5"/>
          <w:shd w:fill="auto" w:val="clear"/>
        </w:rPr>
        <w:t xml:space="preserve"> cho Học sinh Bậc Trung cấp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36"/>
        <w:ind w:right="0" w:left="36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I.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MỤC TIÊU:</w:t>
      </w:r>
    </w:p>
    <w:p>
      <w:pPr>
        <w:spacing w:before="0" w:after="0" w:line="336"/>
        <w:ind w:right="0" w:left="0" w:firstLine="39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Hiện nay có một số học sinh bậc Trung cấp  khóa 13TC – Ô còn nợ học phần Anh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ăn chuy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ên ngành nh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ưng không tham dự các lớp Anh văn chuyên ngành hiện được nhà trường tổ chức. </w:t>
      </w:r>
    </w:p>
    <w:p>
      <w:pPr>
        <w:spacing w:before="0" w:after="0" w:line="336"/>
        <w:ind w:right="0" w:left="0" w:firstLine="39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ăn cứ Tờ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ình ngày 14/05/2015 của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ưởng khoa Công nghệ Động lực; Nhằm tạo điều kiện cho học sinh  được học lại, khoa Khoa học Cơ bản mở lớp học lại học phần Anh văn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huyên ngành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Cho Học sinh khóa 13TC ngành Công nghệ Động lực. </w:t>
      </w:r>
    </w:p>
    <w:p>
      <w:pPr>
        <w:spacing w:before="0" w:after="0" w:line="336"/>
        <w:ind w:right="0" w:left="0" w:firstLine="39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ụ thể như sau: </w:t>
      </w:r>
    </w:p>
    <w:p>
      <w:pPr>
        <w:spacing w:before="0" w:after="0" w:line="336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II.   MỨC THU: 240.000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đồng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(3 ĐVHT lý thuyết)</w:t>
      </w:r>
    </w:p>
    <w:p>
      <w:pPr>
        <w:spacing w:before="0" w:after="0" w:line="336"/>
        <w:ind w:right="0" w:left="36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III. THỦ TỤC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ĐĂNG KÝ:</w:t>
      </w:r>
    </w:p>
    <w:p>
      <w:pPr>
        <w:spacing w:before="0" w:after="0" w:line="336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Học sinh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đến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òng Kế hoạch - Tài chính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đóng học phí học phần học lại.</w:t>
      </w:r>
    </w:p>
    <w:p>
      <w:pPr>
        <w:spacing w:before="0" w:after="0" w:line="336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Học sinh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đem bi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ên lai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ã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đóng học phí đến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òng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ào tạo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để xếp lớp theo thời khóa biểu.</w:t>
      </w:r>
    </w:p>
    <w:p>
      <w:pPr>
        <w:spacing w:before="0" w:after="0" w:line="336"/>
        <w:ind w:right="0" w:left="72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(Học sinh tự ý vào lớp mà không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đăng ký thủ tục như tr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ên xem nh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ư không hợp lệ).</w:t>
      </w:r>
    </w:p>
    <w:p>
      <w:pPr>
        <w:spacing w:before="0" w:after="0" w:line="336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IV. THỜI GIAN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ĐĂNG KÝ: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Từ 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ày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05/ 06/ 2015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đến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/ 06/ 2015</w:t>
      </w:r>
    </w:p>
    <w:p>
      <w:pPr>
        <w:spacing w:before="0" w:after="0" w:line="336"/>
        <w:ind w:right="0" w:left="36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V. THỜI GIAN HỌC: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Từ ngày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15/ 06/ 2015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đến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/ 07/ 2015 </w:t>
      </w:r>
    </w:p>
    <w:p>
      <w:pPr>
        <w:spacing w:before="0" w:after="120" w:line="336"/>
        <w:ind w:right="0" w:left="357" w:hanging="35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VI. THỜI KHÓA BIỂU</w:t>
      </w:r>
    </w:p>
    <w:tbl>
      <w:tblPr>
        <w:tblInd w:w="103" w:type="dxa"/>
      </w:tblPr>
      <w:tblGrid>
        <w:gridCol w:w="920"/>
        <w:gridCol w:w="2346"/>
        <w:gridCol w:w="2126"/>
        <w:gridCol w:w="3969"/>
      </w:tblGrid>
      <w:tr>
        <w:trPr>
          <w:trHeight w:val="1057" w:hRule="auto"/>
          <w:jc w:val="left"/>
        </w:trPr>
        <w:tc>
          <w:tcPr>
            <w:tcW w:w="9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THỨ</w:t>
            </w:r>
          </w:p>
        </w:tc>
        <w:tc>
          <w:tcPr>
            <w:tcW w:w="23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GIẢNG VIÊN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PHÒNG HỌC</w:t>
            </w:r>
          </w:p>
        </w:tc>
        <w:tc>
          <w:tcPr>
            <w:tcW w:w="3969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GIỜ HỌC</w:t>
            </w:r>
          </w:p>
        </w:tc>
      </w:tr>
      <w:tr>
        <w:trPr>
          <w:trHeight w:val="624" w:hRule="auto"/>
          <w:jc w:val="left"/>
        </w:trPr>
        <w:tc>
          <w:tcPr>
            <w:tcW w:w="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Ba</w:t>
            </w:r>
          </w:p>
        </w:tc>
        <w:tc>
          <w:tcPr>
            <w:tcW w:w="2346" w:type="dxa"/>
            <w:vMerge w:val="restart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Cô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Đinh Trần Phương Thảo</w:t>
            </w:r>
          </w:p>
        </w:tc>
        <w:tc>
          <w:tcPr>
            <w:tcW w:w="212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Phòng C 3.1-03 Khu C Lý thuyết </w:t>
            </w:r>
          </w:p>
        </w:tc>
        <w:tc>
          <w:tcPr>
            <w:tcW w:w="3969" w:type="dxa"/>
            <w:vMerge w:val="restart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2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18 giờ 00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đến 18 giờ 45 (tiết 1)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18 giờ 45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đến 19 giờ 30 (tiết 2)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Giải lao 15 phút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19 giờ 45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đến 20 giờ 30 (tiết 3)</w:t>
            </w:r>
          </w:p>
        </w:tc>
      </w:tr>
      <w:tr>
        <w:trPr>
          <w:trHeight w:val="624" w:hRule="auto"/>
          <w:jc w:val="left"/>
        </w:trPr>
        <w:tc>
          <w:tcPr>
            <w:tcW w:w="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N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ăm</w:t>
            </w:r>
          </w:p>
        </w:tc>
        <w:tc>
          <w:tcPr>
            <w:tcW w:w="2346" w:type="dxa"/>
            <w:vMerge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9" w:type="dxa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88"/>
        <w:ind w:right="0" w:left="36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88"/>
        <w:ind w:right="0" w:left="36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VII. THỜI GIAN THI KẾT THÚC HỌC PHẦN: 23/07/2015</w:t>
      </w:r>
    </w:p>
    <w:p>
      <w:pPr>
        <w:spacing w:before="0" w:after="0" w:line="288"/>
        <w:ind w:right="0" w:left="36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center" w:pos="2520" w:leader="none"/>
          <w:tab w:val="center" w:pos="7380" w:leader="none"/>
        </w:tabs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 xml:space="preserve">TR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ƯỞNG KHOA KHOA HỌC CƠ BẢN</w:t>
        <w:tab/>
        <w:t xml:space="preserve">PH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ÒNG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Đ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ÀO TẠO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